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3835162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</w:t>
      </w:r>
      <w:r w:rsidR="00B91EF9">
        <w:rPr>
          <w:b/>
          <w:bCs/>
          <w:sz w:val="20"/>
          <w:szCs w:val="20"/>
        </w:rPr>
        <w:t>mówień Niepublicznych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57E65556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763430">
        <w:rPr>
          <w:b/>
          <w:bCs/>
          <w:sz w:val="20"/>
          <w:szCs w:val="20"/>
        </w:rPr>
        <w:t>monobloków i iskierników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3DA1D6FB" w14:textId="04C1369A" w:rsidR="00172D31" w:rsidRPr="00B91EF9" w:rsidRDefault="00172D31" w:rsidP="00B91EF9">
      <w:pPr>
        <w:spacing w:after="0" w:line="276" w:lineRule="auto"/>
        <w:ind w:firstLine="426"/>
        <w:jc w:val="both"/>
        <w:rPr>
          <w:sz w:val="20"/>
          <w:szCs w:val="20"/>
        </w:rPr>
      </w:pPr>
      <w:r w:rsidRPr="00B91EF9">
        <w:rPr>
          <w:sz w:val="20"/>
          <w:szCs w:val="20"/>
        </w:rPr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B91EF9">
        <w:trPr>
          <w:trHeight w:val="391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B91EF9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B91EF9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D940E3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D940E3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D940E3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D940E3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3B4ADF" w14:paraId="64C7618F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23132C6" w14:textId="77777777" w:rsidR="003B4ADF" w:rsidRPr="00D940E3" w:rsidRDefault="003B4ADF" w:rsidP="00D940E3">
            <w:pPr>
              <w:spacing w:line="276" w:lineRule="auto"/>
              <w:rPr>
                <w:sz w:val="18"/>
                <w:szCs w:val="18"/>
              </w:rPr>
            </w:pPr>
            <w:r w:rsidRPr="00D940E3">
              <w:rPr>
                <w:sz w:val="18"/>
                <w:szCs w:val="18"/>
              </w:rPr>
              <w:t xml:space="preserve">Status przedsiębiorcy </w:t>
            </w:r>
            <w:r w:rsidRPr="00D940E3">
              <w:rPr>
                <w:sz w:val="18"/>
                <w:szCs w:val="18"/>
              </w:rPr>
              <w:br/>
              <w:t xml:space="preserve">Wykonawca jest: </w:t>
            </w:r>
          </w:p>
          <w:p w14:paraId="131C8B66" w14:textId="247598D8" w:rsidR="003B4ADF" w:rsidRPr="00172D31" w:rsidRDefault="003B4ADF" w:rsidP="003B4ADF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3B4ADF">
              <w:rPr>
                <w:sz w:val="18"/>
                <w:szCs w:val="18"/>
              </w:rPr>
              <w:t xml:space="preserve">- mikroprzedsiębiorstwem        </w:t>
            </w:r>
            <w:r w:rsidRPr="003B4ADF">
              <w:rPr>
                <w:sz w:val="18"/>
                <w:szCs w:val="18"/>
              </w:rPr>
              <w:br/>
              <w:t xml:space="preserve"> - małym przedsiębiorstwem     </w:t>
            </w:r>
            <w:r w:rsidRPr="003B4ADF">
              <w:rPr>
                <w:sz w:val="18"/>
                <w:szCs w:val="18"/>
              </w:rPr>
              <w:br/>
              <w:t xml:space="preserve">- średnim przedsiębiorstwem    </w:t>
            </w:r>
            <w:r w:rsidRPr="003B4ADF">
              <w:rPr>
                <w:sz w:val="18"/>
                <w:szCs w:val="18"/>
              </w:rPr>
              <w:br/>
              <w:t xml:space="preserve">- dużym przedsiębiorstwem      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10C72E9" w14:textId="6EACA461" w:rsidR="003B4ADF" w:rsidRPr="003B4ADF" w:rsidRDefault="003B4ADF" w:rsidP="003B4ADF">
            <w:pPr>
              <w:pStyle w:val="Akapitzlist"/>
              <w:spacing w:line="276" w:lineRule="auto"/>
              <w:ind w:left="0"/>
              <w:rPr>
                <w:rFonts w:eastAsia="MS Gothic"/>
                <w:bCs/>
                <w:sz w:val="18"/>
                <w:szCs w:val="18"/>
              </w:rPr>
            </w:pPr>
            <w:r>
              <w:rPr>
                <w:rFonts w:eastAsia="MS Gothic"/>
                <w:bCs/>
                <w:sz w:val="18"/>
                <w:szCs w:val="18"/>
              </w:rPr>
              <w:br/>
            </w:r>
            <w:r w:rsidRPr="003B4ADF">
              <w:rPr>
                <w:rFonts w:eastAsia="MS Gothic"/>
                <w:bCs/>
                <w:sz w:val="18"/>
                <w:szCs w:val="18"/>
              </w:rPr>
              <w:br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863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Pr="003B4ADF">
              <w:rPr>
                <w:rFonts w:eastAsia="MS Gothic"/>
                <w:bCs/>
                <w:sz w:val="18"/>
                <w:szCs w:val="18"/>
              </w:rPr>
              <w:t xml:space="preserve"> TAK    </w:t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4314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Pr="003B4ADF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  <w:p w14:paraId="25A10B45" w14:textId="77777777" w:rsidR="003B4ADF" w:rsidRPr="003B4ADF" w:rsidRDefault="00D940E3" w:rsidP="003B4ADF">
            <w:pPr>
              <w:pStyle w:val="Akapitzlist"/>
              <w:spacing w:line="276" w:lineRule="auto"/>
              <w:ind w:left="0"/>
              <w:rPr>
                <w:rFonts w:eastAsia="MS Gothic"/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83711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ADF"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B4ADF" w:rsidRPr="003B4ADF">
              <w:rPr>
                <w:rFonts w:eastAsia="MS Gothic"/>
                <w:bCs/>
                <w:sz w:val="18"/>
                <w:szCs w:val="18"/>
              </w:rPr>
              <w:t xml:space="preserve"> TAK    </w:t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74441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ADF"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B4ADF" w:rsidRPr="003B4ADF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  <w:p w14:paraId="2E3A1981" w14:textId="77777777" w:rsidR="003B4ADF" w:rsidRPr="003B4ADF" w:rsidRDefault="00D940E3" w:rsidP="003B4ADF">
            <w:pPr>
              <w:pStyle w:val="Akapitzlist"/>
              <w:spacing w:line="276" w:lineRule="auto"/>
              <w:ind w:left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077545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ADF"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B4ADF" w:rsidRPr="003B4ADF">
              <w:rPr>
                <w:rFonts w:eastAsia="MS Gothic"/>
                <w:bCs/>
                <w:sz w:val="18"/>
                <w:szCs w:val="18"/>
              </w:rPr>
              <w:t xml:space="preserve"> TAK    </w:t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84173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ADF"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B4ADF" w:rsidRPr="003B4ADF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  <w:p w14:paraId="491C7BD4" w14:textId="05F12FA0" w:rsidR="003B4ADF" w:rsidRDefault="00D940E3" w:rsidP="00D940E3">
            <w:pPr>
              <w:pStyle w:val="Akapitzlist"/>
              <w:spacing w:line="276" w:lineRule="auto"/>
              <w:ind w:left="0"/>
              <w:rPr>
                <w:rFonts w:eastAsia="MS Gothic"/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3547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ADF"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B4ADF" w:rsidRPr="003B4ADF">
              <w:rPr>
                <w:rFonts w:eastAsia="MS Gothic"/>
                <w:bCs/>
                <w:sz w:val="18"/>
                <w:szCs w:val="18"/>
              </w:rPr>
              <w:t xml:space="preserve"> TAK    </w:t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6295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ADF" w:rsidRPr="003B4AD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B4ADF" w:rsidRPr="003B4ADF">
              <w:rPr>
                <w:rFonts w:eastAsia="MS Gothic"/>
                <w:bCs/>
                <w:sz w:val="18"/>
                <w:szCs w:val="18"/>
              </w:rPr>
              <w:t xml:space="preserve"> NIE</w:t>
            </w:r>
            <w:r w:rsidR="003B4ADF" w:rsidRPr="003B4ADF">
              <w:rPr>
                <w:rFonts w:eastAsia="MS Gothic"/>
                <w:bCs/>
                <w:sz w:val="18"/>
                <w:szCs w:val="18"/>
              </w:rPr>
              <w:br/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1DC453CB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lastRenderedPageBreak/>
              <w:t xml:space="preserve">Rok rozpoczęcia działalności w zakresie dostaw </w:t>
            </w:r>
            <w:r w:rsidR="00763430">
              <w:rPr>
                <w:sz w:val="18"/>
                <w:szCs w:val="18"/>
              </w:rPr>
              <w:t>monobloków i iskierników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91EF9" w14:paraId="1DD93588" w14:textId="77777777" w:rsidTr="00B91EF9">
        <w:trPr>
          <w:trHeight w:val="376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2059DCC" w14:textId="2DBFD26F" w:rsidR="00B91EF9" w:rsidRDefault="00B91EF9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przedsiębiorcy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C838D87" w14:textId="77777777" w:rsidR="00B91EF9" w:rsidRPr="0088670E" w:rsidRDefault="00B91EF9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3CFB70A0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763430">
        <w:t>monobloków i iskierników</w:t>
      </w:r>
      <w:r w:rsidRPr="0088670E">
        <w:t xml:space="preserve"> (w szczególności prosimy o podanie wartości sprzedaży w</w:t>
      </w:r>
      <w:r w:rsidR="00CE37D6">
        <w:t> </w:t>
      </w:r>
      <w:r w:rsidRPr="0088670E">
        <w:t>latach 20</w:t>
      </w:r>
      <w:r w:rsidR="00B91EF9">
        <w:t>23</w:t>
      </w:r>
      <w:r w:rsidRPr="0088670E">
        <w:t>-202</w:t>
      </w:r>
      <w:r w:rsidR="00B91EF9">
        <w:t>5</w:t>
      </w:r>
      <w:r w:rsidRPr="0088670E">
        <w:t>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2EBC84F5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763430">
        <w:t>monobloków i iskierników</w:t>
      </w:r>
      <w:r w:rsidR="00763430" w:rsidRPr="0088670E">
        <w:t xml:space="preserve"> </w:t>
      </w:r>
      <w:r w:rsidRPr="00FC7769">
        <w:t>(w szczególności prosimy o podanie wykazu dostaw w</w:t>
      </w:r>
      <w:r>
        <w:t xml:space="preserve"> latach 20</w:t>
      </w:r>
      <w:r w:rsidR="00763430">
        <w:t>2</w:t>
      </w:r>
      <w:r w:rsidR="00B91EF9">
        <w:t>3</w:t>
      </w:r>
      <w:r>
        <w:t>-202</w:t>
      </w:r>
      <w:r w:rsidR="00B91EF9">
        <w:t>5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3F7A6CF8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763430">
        <w:t>monobloków i iskierników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3E18FF71" w14:textId="77777777" w:rsidR="003B4ADF" w:rsidRDefault="003B4AD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lastRenderedPageBreak/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49FFED5" w14:textId="1DD4FE5E" w:rsidR="007B0E92" w:rsidRPr="0082028F" w:rsidRDefault="0082028F" w:rsidP="003B4ADF">
      <w:pPr>
        <w:spacing w:line="276" w:lineRule="auto"/>
        <w:jc w:val="both"/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763430">
        <w:t>monobloków i iskierników</w:t>
      </w:r>
      <w:r>
        <w:rPr>
          <w:bCs/>
        </w:rP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5"/>
        <w:gridCol w:w="1596"/>
        <w:gridCol w:w="2096"/>
        <w:gridCol w:w="4955"/>
      </w:tblGrid>
      <w:tr w:rsidR="00B23F8E" w14:paraId="7AA83513" w14:textId="77777777" w:rsidTr="00763430">
        <w:trPr>
          <w:trHeight w:val="690"/>
        </w:trPr>
        <w:tc>
          <w:tcPr>
            <w:tcW w:w="555" w:type="dxa"/>
            <w:shd w:val="clear" w:color="auto" w:fill="BFBFBF" w:themeFill="background1" w:themeFillShade="BF"/>
            <w:vAlign w:val="center"/>
          </w:tcPr>
          <w:p w14:paraId="7AA7EE0C" w14:textId="299BAF42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596" w:type="dxa"/>
            <w:shd w:val="clear" w:color="auto" w:fill="BFBFBF" w:themeFill="background1" w:themeFillShade="BF"/>
            <w:vAlign w:val="center"/>
          </w:tcPr>
          <w:p w14:paraId="17643574" w14:textId="32A6444F" w:rsidR="00B23F8E" w:rsidRPr="00B23F8E" w:rsidRDefault="0076343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096" w:type="dxa"/>
            <w:shd w:val="clear" w:color="auto" w:fill="BFBFBF" w:themeFill="background1" w:themeFillShade="BF"/>
            <w:vAlign w:val="center"/>
          </w:tcPr>
          <w:p w14:paraId="7A63569D" w14:textId="451F30B8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4955" w:type="dxa"/>
            <w:shd w:val="clear" w:color="auto" w:fill="BFBFBF" w:themeFill="background1" w:themeFillShade="BF"/>
            <w:vAlign w:val="center"/>
          </w:tcPr>
          <w:p w14:paraId="4FFEBD12" w14:textId="0E0FB95A" w:rsidR="00B23F8E" w:rsidRPr="00B23F8E" w:rsidRDefault="0076343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Parametry</w:t>
            </w:r>
          </w:p>
        </w:tc>
      </w:tr>
      <w:tr w:rsidR="007B0E92" w14:paraId="40363096" w14:textId="77777777" w:rsidTr="00763430">
        <w:trPr>
          <w:trHeight w:val="454"/>
        </w:trPr>
        <w:tc>
          <w:tcPr>
            <w:tcW w:w="555" w:type="dxa"/>
            <w:vAlign w:val="center"/>
          </w:tcPr>
          <w:p w14:paraId="22091C6E" w14:textId="06200917" w:rsidR="007B0E92" w:rsidRPr="00B23F8E" w:rsidRDefault="007B0E92" w:rsidP="007B0E92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1596" w:type="dxa"/>
            <w:vAlign w:val="center"/>
          </w:tcPr>
          <w:p w14:paraId="52946B9F" w14:textId="1486FE85" w:rsidR="007B0E92" w:rsidRPr="00761BF5" w:rsidRDefault="00763430" w:rsidP="00761BF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Monobloki</w:t>
            </w:r>
          </w:p>
        </w:tc>
        <w:tc>
          <w:tcPr>
            <w:tcW w:w="2096" w:type="dxa"/>
            <w:vAlign w:val="center"/>
          </w:tcPr>
          <w:p w14:paraId="22F18D6D" w14:textId="39E075EF" w:rsidR="007B0E92" w:rsidRPr="00B23F8E" w:rsidRDefault="00D940E3" w:rsidP="007B0E9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E92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7B0E92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7B0E92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E92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7B0E92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4955" w:type="dxa"/>
            <w:vAlign w:val="center"/>
          </w:tcPr>
          <w:p w14:paraId="1AF091EF" w14:textId="053327AF" w:rsidR="007B0E92" w:rsidRPr="00763430" w:rsidRDefault="00763430" w:rsidP="00763430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763430">
              <w:rPr>
                <w:sz w:val="16"/>
                <w:szCs w:val="16"/>
              </w:rPr>
              <w:t>Oferowane średnice</w:t>
            </w:r>
            <w:r>
              <w:rPr>
                <w:sz w:val="16"/>
                <w:szCs w:val="16"/>
              </w:rPr>
              <w:t xml:space="preserve"> </w:t>
            </w:r>
            <w:r w:rsidRPr="00763430">
              <w:rPr>
                <w:sz w:val="16"/>
                <w:szCs w:val="16"/>
              </w:rPr>
              <w:t>: DN …</w:t>
            </w:r>
          </w:p>
          <w:p w14:paraId="5A57704C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702A8E0E" w14:textId="1686076B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Zakres średnic zewnętrznych oraz grubości ścianek [mm]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1C3C5951" w14:textId="77777777" w:rsidR="00763430" w:rsidRDefault="00763430" w:rsidP="00763430">
            <w:pPr>
              <w:rPr>
                <w:rFonts w:cs="Arial"/>
                <w:sz w:val="16"/>
                <w:szCs w:val="16"/>
              </w:rPr>
            </w:pPr>
          </w:p>
          <w:p w14:paraId="7EACC1E6" w14:textId="300A2EDC" w:rsidR="00763430" w:rsidRPr="00763430" w:rsidRDefault="00763430" w:rsidP="00763430">
            <w:pPr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Iskiernik („ZEWNĘTRZNY-WEWNĘTRZNY-BRAK”)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45ED0D9D" w14:textId="77777777" w:rsidR="00763430" w:rsidRDefault="00763430" w:rsidP="00763430">
            <w:pPr>
              <w:rPr>
                <w:rFonts w:cs="Arial"/>
                <w:sz w:val="16"/>
                <w:szCs w:val="16"/>
              </w:rPr>
            </w:pPr>
          </w:p>
          <w:p w14:paraId="5B7D6E67" w14:textId="4C18646F" w:rsidR="00763430" w:rsidRPr="00763430" w:rsidRDefault="00763430" w:rsidP="00763430">
            <w:pPr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Oferowane klasy ciśnieniowe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763430">
              <w:rPr>
                <w:rFonts w:cs="Arial"/>
                <w:sz w:val="16"/>
                <w:szCs w:val="16"/>
              </w:rPr>
              <w:t>(PN)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780A72D0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1DF9FF4C" w14:textId="355C0834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Oferowane gatunki stali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0E3FE328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0B28B224" w14:textId="4E2E1601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Oferowane długości monobloków (L [mm])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6F012386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6C6495CC" w14:textId="3276BD51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NORMY TECHNICZNE wytworzenia monobloków</w:t>
            </w:r>
            <w:r w:rsidRPr="00763430">
              <w:rPr>
                <w:rFonts w:cs="Arial"/>
                <w:sz w:val="16"/>
                <w:szCs w:val="16"/>
              </w:rPr>
              <w:br/>
              <w:t>(należy wpisać zgodnie z oferowanymi)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7B73486F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6740F0E1" w14:textId="74C70D02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Sugerowany termin dostawy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1B07211A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27CB6032" w14:textId="25117B6D" w:rsidR="00763430" w:rsidRPr="00B23F8E" w:rsidRDefault="00763430" w:rsidP="00763430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  <w:r w:rsidRPr="00763430">
              <w:rPr>
                <w:rFonts w:cs="Arial"/>
                <w:sz w:val="16"/>
                <w:szCs w:val="16"/>
              </w:rPr>
              <w:t>Sugerowana wielkość minimalnego zamówienia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  <w:r w:rsidR="003B4ADF">
              <w:rPr>
                <w:rFonts w:cs="Arial"/>
                <w:sz w:val="16"/>
                <w:szCs w:val="16"/>
              </w:rPr>
              <w:br/>
            </w:r>
          </w:p>
        </w:tc>
      </w:tr>
      <w:tr w:rsidR="007B0E92" w14:paraId="4F605DD8" w14:textId="77777777" w:rsidTr="00763430">
        <w:trPr>
          <w:trHeight w:val="454"/>
        </w:trPr>
        <w:tc>
          <w:tcPr>
            <w:tcW w:w="555" w:type="dxa"/>
            <w:vAlign w:val="center"/>
          </w:tcPr>
          <w:p w14:paraId="79F2BCD6" w14:textId="01E9E3D7" w:rsidR="007B0E92" w:rsidRPr="00B23F8E" w:rsidRDefault="007B0E92" w:rsidP="007B0E92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1596" w:type="dxa"/>
            <w:vAlign w:val="center"/>
          </w:tcPr>
          <w:p w14:paraId="70434F7B" w14:textId="11457548" w:rsidR="007B0E92" w:rsidRPr="00761BF5" w:rsidRDefault="00763430" w:rsidP="00761BF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Iskiernik</w:t>
            </w:r>
            <w:r w:rsidR="00B91EF9">
              <w:rPr>
                <w:sz w:val="16"/>
                <w:szCs w:val="16"/>
              </w:rPr>
              <w:t>i</w:t>
            </w:r>
          </w:p>
        </w:tc>
        <w:tc>
          <w:tcPr>
            <w:tcW w:w="2096" w:type="dxa"/>
            <w:vAlign w:val="center"/>
          </w:tcPr>
          <w:p w14:paraId="614D17B2" w14:textId="4606644C" w:rsidR="007B0E92" w:rsidRPr="00B23F8E" w:rsidRDefault="00D940E3" w:rsidP="007B0E9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E92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7B0E92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7B0E92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7B0E92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4955" w:type="dxa"/>
            <w:vAlign w:val="center"/>
          </w:tcPr>
          <w:p w14:paraId="242F59CD" w14:textId="01FC8947" w:rsidR="007B0E92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Parametry znamionowego prądu udarowego (10/350)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78FCE138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6EC773EE" w14:textId="22808261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Znamionowy prąd wyładowczy (8/20)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2F09C25E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4A120E68" w14:textId="75C0A609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Napięcie przemienne zadziałania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4F7C3894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3EC1D45B" w14:textId="172B17DA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Największe napięcie trwałej pracy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12AA4DBF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0B76C409" w14:textId="6009D14B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Dostępne stopnie ochrony IP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731F959B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6D0455EA" w14:textId="1EB4F537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Certyfikat ATEX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3750C6BC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7CF1567F" w14:textId="0F862C62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Dostępne długości kabla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59712027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373A47F7" w14:textId="18D10532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Materiały wykonania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5A19D5D5" w14:textId="77777777" w:rsid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</w:p>
          <w:p w14:paraId="6543974A" w14:textId="7CD36E1A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rFonts w:cs="Arial"/>
                <w:sz w:val="16"/>
                <w:szCs w:val="16"/>
              </w:rPr>
            </w:pPr>
            <w:r w:rsidRPr="00763430">
              <w:rPr>
                <w:rFonts w:cs="Arial"/>
                <w:sz w:val="16"/>
                <w:szCs w:val="16"/>
              </w:rPr>
              <w:t>Sugerowany termin dostawy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  <w:p w14:paraId="14C78A32" w14:textId="77777777" w:rsidR="00763430" w:rsidRPr="00763430" w:rsidRDefault="00763430" w:rsidP="00763430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  <w:p w14:paraId="6592E4CC" w14:textId="1F7575EF" w:rsidR="00763430" w:rsidRPr="00B23F8E" w:rsidRDefault="00763430" w:rsidP="00763430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  <w:r w:rsidRPr="00763430">
              <w:rPr>
                <w:rFonts w:cs="Arial"/>
                <w:sz w:val="16"/>
                <w:szCs w:val="16"/>
              </w:rPr>
              <w:t>Sugerowana wielkość minimalnego zamówienia</w:t>
            </w:r>
            <w:r>
              <w:rPr>
                <w:rFonts w:cs="Arial"/>
                <w:sz w:val="16"/>
                <w:szCs w:val="16"/>
              </w:rPr>
              <w:t xml:space="preserve"> : …</w:t>
            </w:r>
          </w:p>
        </w:tc>
      </w:tr>
    </w:tbl>
    <w:p w14:paraId="43A37278" w14:textId="70B0DBCB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0A87BD2B" w14:textId="77777777" w:rsidR="00761BF5" w:rsidRPr="00E93304" w:rsidRDefault="00761BF5" w:rsidP="00E93304">
      <w:pPr>
        <w:spacing w:line="276" w:lineRule="auto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3465B627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763430">
        <w:t>monobloków i iskierników</w:t>
      </w:r>
      <w:r w:rsidR="00763430" w:rsidRPr="0088670E">
        <w:t xml:space="preserve"> </w:t>
      </w:r>
      <w:r w:rsidR="00BC0E81" w:rsidRPr="00BC0E81">
        <w:t xml:space="preserve">dla Operatora Gazociągów Przesyłowych GAZ-SYSTEM S.A. w ramach Dynamicznego Systemu </w:t>
      </w:r>
      <w:r w:rsidR="00B91EF9">
        <w:t>Zamówień Niepublicznych</w:t>
      </w:r>
      <w:r w:rsidR="00BC0E81" w:rsidRPr="00BC0E81">
        <w:t>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08FFDD4A" w:rsidR="00BC0E81" w:rsidRDefault="00BC0E81" w:rsidP="00BC0E81">
      <w:pPr>
        <w:pStyle w:val="Akapitzlist"/>
        <w:spacing w:line="276" w:lineRule="auto"/>
        <w:ind w:left="426"/>
        <w:jc w:val="both"/>
      </w:pPr>
    </w:p>
    <w:p w14:paraId="5AD9244B" w14:textId="77777777" w:rsidR="007B0E92" w:rsidRDefault="007B0E92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12213261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</w:t>
      </w:r>
      <w:r w:rsidR="00B91EF9">
        <w:t>amówień Niepublicznych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BE2F1" w14:textId="77777777" w:rsidR="000F1AA5" w:rsidRDefault="000F1AA5" w:rsidP="003F15B7">
      <w:pPr>
        <w:spacing w:after="0" w:line="240" w:lineRule="auto"/>
      </w:pPr>
      <w:r>
        <w:separator/>
      </w:r>
    </w:p>
  </w:endnote>
  <w:endnote w:type="continuationSeparator" w:id="0">
    <w:p w14:paraId="3B5FDC0A" w14:textId="77777777" w:rsidR="000F1AA5" w:rsidRDefault="000F1AA5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BD0C" w14:textId="77777777" w:rsidR="000F1AA5" w:rsidRDefault="000F1AA5" w:rsidP="003F15B7">
      <w:pPr>
        <w:spacing w:after="0" w:line="240" w:lineRule="auto"/>
      </w:pPr>
      <w:r>
        <w:separator/>
      </w:r>
    </w:p>
  </w:footnote>
  <w:footnote w:type="continuationSeparator" w:id="0">
    <w:p w14:paraId="64FD848B" w14:textId="77777777" w:rsidR="000F1AA5" w:rsidRDefault="000F1AA5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0F1AA5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81D3E"/>
    <w:rsid w:val="003B45C3"/>
    <w:rsid w:val="003B4ADF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B539E"/>
    <w:rsid w:val="005F59C9"/>
    <w:rsid w:val="00600846"/>
    <w:rsid w:val="006204B1"/>
    <w:rsid w:val="006215C8"/>
    <w:rsid w:val="006454BB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1BF5"/>
    <w:rsid w:val="00763430"/>
    <w:rsid w:val="00763CAF"/>
    <w:rsid w:val="007A54D5"/>
    <w:rsid w:val="007B0E92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70184"/>
    <w:rsid w:val="00A84094"/>
    <w:rsid w:val="00AC0E4A"/>
    <w:rsid w:val="00B23F8E"/>
    <w:rsid w:val="00B61BF7"/>
    <w:rsid w:val="00B91698"/>
    <w:rsid w:val="00B916C7"/>
    <w:rsid w:val="00B91EF9"/>
    <w:rsid w:val="00B942F5"/>
    <w:rsid w:val="00BA26DA"/>
    <w:rsid w:val="00BA3A43"/>
    <w:rsid w:val="00BB4798"/>
    <w:rsid w:val="00BC0506"/>
    <w:rsid w:val="00BC0E81"/>
    <w:rsid w:val="00BC5A9F"/>
    <w:rsid w:val="00BE30E2"/>
    <w:rsid w:val="00BE50A7"/>
    <w:rsid w:val="00BF53D4"/>
    <w:rsid w:val="00C03383"/>
    <w:rsid w:val="00C3733A"/>
    <w:rsid w:val="00C418CF"/>
    <w:rsid w:val="00C4655E"/>
    <w:rsid w:val="00C563F4"/>
    <w:rsid w:val="00C63BB1"/>
    <w:rsid w:val="00C63E5A"/>
    <w:rsid w:val="00C85ED0"/>
    <w:rsid w:val="00CB3FE9"/>
    <w:rsid w:val="00CE37D6"/>
    <w:rsid w:val="00CF19A5"/>
    <w:rsid w:val="00CF1AB0"/>
    <w:rsid w:val="00D10BCB"/>
    <w:rsid w:val="00D413E5"/>
    <w:rsid w:val="00D5622F"/>
    <w:rsid w:val="00D84C92"/>
    <w:rsid w:val="00D91AF3"/>
    <w:rsid w:val="00D940E3"/>
    <w:rsid w:val="00DA0142"/>
    <w:rsid w:val="00DC045E"/>
    <w:rsid w:val="00DC46B8"/>
    <w:rsid w:val="00DE72AC"/>
    <w:rsid w:val="00DF12DF"/>
    <w:rsid w:val="00E53B06"/>
    <w:rsid w:val="00E8212D"/>
    <w:rsid w:val="00E93304"/>
    <w:rsid w:val="00EA1F24"/>
    <w:rsid w:val="00EA40F8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  <w:style w:type="paragraph" w:customStyle="1" w:styleId="Podstawowyakapitowy">
    <w:name w:val="[Podstawowy akapitowy]"/>
    <w:basedOn w:val="Normalny"/>
    <w:rsid w:val="0076343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Jaworska Aneta</cp:lastModifiedBy>
  <cp:revision>8</cp:revision>
  <cp:lastPrinted>2023-06-26T06:41:00Z</cp:lastPrinted>
  <dcterms:created xsi:type="dcterms:W3CDTF">2023-07-28T08:32:00Z</dcterms:created>
  <dcterms:modified xsi:type="dcterms:W3CDTF">2026-01-27T08:18:00Z</dcterms:modified>
</cp:coreProperties>
</file>